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48C" w:rsidRPr="00BA0F36" w:rsidRDefault="001C248C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A0F36" w:rsidRPr="00BA0F36" w:rsidRDefault="00BA0F36" w:rsidP="00BA0F36">
      <w:pPr>
        <w:widowControl w:val="0"/>
        <w:jc w:val="center"/>
        <w:rPr>
          <w:bCs/>
          <w:snapToGrid w:val="0"/>
          <w:sz w:val="28"/>
          <w:szCs w:val="28"/>
        </w:rPr>
      </w:pPr>
      <w:r w:rsidRPr="00BA0F36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BA0F36" w:rsidRPr="00BA0F36" w:rsidRDefault="00BA0F36" w:rsidP="00BA0F36">
      <w:pPr>
        <w:pStyle w:val="1"/>
        <w:jc w:val="center"/>
        <w:rPr>
          <w:rFonts w:eastAsia="Arial Unicode MS"/>
          <w:bCs/>
          <w:sz w:val="28"/>
          <w:szCs w:val="28"/>
        </w:rPr>
      </w:pPr>
      <w:r w:rsidRPr="00BA0F36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  <w:r w:rsidRPr="00BA0F36">
        <w:rPr>
          <w:snapToGrid w:val="0"/>
          <w:sz w:val="28"/>
          <w:szCs w:val="28"/>
        </w:rPr>
        <w:t xml:space="preserve">«Бакальский техникум профессиональных технологий и сервиса </w:t>
      </w:r>
      <w:r w:rsidRPr="00BA0F36">
        <w:rPr>
          <w:sz w:val="28"/>
          <w:szCs w:val="28"/>
        </w:rPr>
        <w:t>им.М.Г.Ганиева».</w:t>
      </w:r>
    </w:p>
    <w:p w:rsidR="00BA0F36" w:rsidRPr="00BA0F36" w:rsidRDefault="00BA0F36" w:rsidP="00BA0F36">
      <w:pPr>
        <w:tabs>
          <w:tab w:val="left" w:pos="3374"/>
        </w:tabs>
        <w:jc w:val="center"/>
        <w:rPr>
          <w:rFonts w:eastAsiaTheme="minorHAnsi"/>
          <w:sz w:val="28"/>
          <w:szCs w:val="28"/>
        </w:rPr>
      </w:pPr>
    </w:p>
    <w:p w:rsidR="001C248C" w:rsidRPr="00BA0F36" w:rsidRDefault="001C248C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6CE8" w:rsidRPr="00BA0F36" w:rsidRDefault="00546CE8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  <w:sz w:val="28"/>
          <w:szCs w:val="28"/>
        </w:rPr>
      </w:pPr>
    </w:p>
    <w:p w:rsidR="00CE324F" w:rsidRPr="00AF2F09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  <w:sz w:val="28"/>
          <w:szCs w:val="28"/>
        </w:rPr>
      </w:pPr>
    </w:p>
    <w:p w:rsidR="00CE324F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BA0F36" w:rsidRDefault="00BA0F36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BA0F36" w:rsidRDefault="00BA0F36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CE324F" w:rsidRDefault="00CE324F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caps/>
        </w:rPr>
      </w:pPr>
    </w:p>
    <w:p w:rsidR="00546CE8" w:rsidRPr="00BA0F36" w:rsidRDefault="00546CE8" w:rsidP="00BA0F36">
      <w:pPr>
        <w:pStyle w:val="1"/>
        <w:ind w:firstLine="0"/>
        <w:jc w:val="center"/>
        <w:rPr>
          <w:sz w:val="28"/>
          <w:szCs w:val="28"/>
        </w:rPr>
      </w:pPr>
      <w:r w:rsidRPr="00BA0F36">
        <w:rPr>
          <w:sz w:val="28"/>
          <w:szCs w:val="28"/>
        </w:rPr>
        <w:t>ПРОГРАММА УЧЕБНОЙ  ДИСЦИПЛИНЫ</w:t>
      </w:r>
    </w:p>
    <w:p w:rsidR="00546CE8" w:rsidRPr="00BA0F36" w:rsidRDefault="00546CE8" w:rsidP="00BA0F36">
      <w:pPr>
        <w:jc w:val="center"/>
        <w:rPr>
          <w:sz w:val="28"/>
          <w:szCs w:val="28"/>
        </w:rPr>
      </w:pPr>
    </w:p>
    <w:p w:rsidR="00546CE8" w:rsidRPr="00BA0F36" w:rsidRDefault="00BA0F36" w:rsidP="00BA0F36">
      <w:pPr>
        <w:pStyle w:val="3"/>
        <w:spacing w:before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BA0F36">
        <w:rPr>
          <w:rFonts w:ascii="Times New Roman" w:hAnsi="Times New Roman"/>
          <w:b w:val="0"/>
          <w:color w:val="auto"/>
          <w:sz w:val="28"/>
          <w:szCs w:val="28"/>
        </w:rPr>
        <w:t>ЕН.01</w:t>
      </w:r>
      <w:r w:rsidR="0055561A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D2323E" w:rsidRPr="00BA0F36">
        <w:rPr>
          <w:rFonts w:ascii="Times New Roman" w:hAnsi="Times New Roman"/>
          <w:b w:val="0"/>
          <w:color w:val="auto"/>
          <w:sz w:val="28"/>
          <w:szCs w:val="28"/>
        </w:rPr>
        <w:t>МАТЕМАТИКА</w:t>
      </w:r>
    </w:p>
    <w:p w:rsidR="001C248C" w:rsidRPr="00BF4F08" w:rsidRDefault="001C248C" w:rsidP="00546CE8">
      <w:pPr>
        <w:jc w:val="center"/>
        <w:rPr>
          <w:sz w:val="28"/>
          <w:szCs w:val="28"/>
        </w:rPr>
      </w:pPr>
    </w:p>
    <w:p w:rsidR="001C248C" w:rsidRDefault="001C248C" w:rsidP="00546CE8">
      <w:pPr>
        <w:jc w:val="center"/>
        <w:rPr>
          <w:sz w:val="28"/>
          <w:szCs w:val="28"/>
        </w:rPr>
      </w:pPr>
    </w:p>
    <w:p w:rsidR="001C248C" w:rsidRDefault="001C248C" w:rsidP="00546CE8">
      <w:pPr>
        <w:jc w:val="center"/>
        <w:rPr>
          <w:sz w:val="28"/>
          <w:szCs w:val="28"/>
        </w:rPr>
      </w:pPr>
    </w:p>
    <w:p w:rsidR="001C248C" w:rsidRDefault="001C248C" w:rsidP="001C248C">
      <w:pPr>
        <w:rPr>
          <w:sz w:val="28"/>
          <w:szCs w:val="28"/>
        </w:rPr>
      </w:pPr>
    </w:p>
    <w:p w:rsidR="001C248C" w:rsidRDefault="001C248C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2521A0" w:rsidRDefault="002521A0" w:rsidP="001C248C">
      <w:pPr>
        <w:rPr>
          <w:sz w:val="28"/>
          <w:szCs w:val="28"/>
        </w:rPr>
      </w:pPr>
    </w:p>
    <w:p w:rsidR="00546CE8" w:rsidRDefault="00546CE8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1C248C">
      <w:pPr>
        <w:jc w:val="center"/>
        <w:rPr>
          <w:sz w:val="28"/>
          <w:szCs w:val="28"/>
        </w:rPr>
      </w:pPr>
    </w:p>
    <w:p w:rsidR="00BA0F36" w:rsidRDefault="00BA0F36" w:rsidP="00BA0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Бакал, 20</w:t>
      </w:r>
      <w:r w:rsidR="00482B1C">
        <w:rPr>
          <w:bCs/>
          <w:sz w:val="28"/>
          <w:szCs w:val="28"/>
        </w:rPr>
        <w:t>21</w:t>
      </w: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BA0F36" w:rsidRDefault="00BA0F36" w:rsidP="00F625AF">
      <w:pPr>
        <w:framePr w:hSpace="180" w:wrap="around" w:vAnchor="text" w:hAnchor="page" w:x="961" w:y="331"/>
        <w:ind w:left="284" w:hanging="284"/>
        <w:rPr>
          <w:rFonts w:asciiTheme="minorHAnsi" w:hAnsiTheme="minorHAnsi" w:cstheme="minorBidi"/>
          <w:b/>
          <w:sz w:val="22"/>
          <w:szCs w:val="22"/>
        </w:rPr>
      </w:pPr>
      <w:r>
        <w:rPr>
          <w:sz w:val="28"/>
          <w:szCs w:val="28"/>
        </w:rPr>
        <w:t xml:space="preserve">         </w:t>
      </w:r>
    </w:p>
    <w:p w:rsidR="00D47AAB" w:rsidRPr="00DA230B" w:rsidRDefault="00D47AAB" w:rsidP="00D47AAB">
      <w:pPr>
        <w:spacing w:line="360" w:lineRule="auto"/>
        <w:jc w:val="center"/>
        <w:rPr>
          <w:b/>
          <w:sz w:val="32"/>
          <w:szCs w:val="32"/>
        </w:rPr>
      </w:pPr>
    </w:p>
    <w:p w:rsidR="00CE324F" w:rsidRDefault="00CE324F" w:rsidP="00CE324F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9658D7" w:rsidRDefault="009658D7" w:rsidP="009658D7">
      <w:pPr>
        <w:rPr>
          <w:sz w:val="28"/>
          <w:szCs w:val="28"/>
        </w:rPr>
      </w:pPr>
      <w:r>
        <w:rPr>
          <w:sz w:val="28"/>
          <w:szCs w:val="28"/>
        </w:rPr>
        <w:t>Рассмотрено и одобрено на  заседании МК ООД</w:t>
      </w:r>
    </w:p>
    <w:p w:rsidR="009658D7" w:rsidRDefault="009658D7" w:rsidP="009658D7">
      <w:pPr>
        <w:rPr>
          <w:sz w:val="28"/>
          <w:szCs w:val="28"/>
        </w:rPr>
      </w:pPr>
      <w:r>
        <w:rPr>
          <w:sz w:val="28"/>
          <w:szCs w:val="28"/>
        </w:rPr>
        <w:t>Протокол  № 1   от 29.08. 20</w:t>
      </w:r>
      <w:r w:rsidR="00482B1C">
        <w:rPr>
          <w:sz w:val="28"/>
          <w:szCs w:val="28"/>
        </w:rPr>
        <w:t>21</w:t>
      </w:r>
    </w:p>
    <w:p w:rsidR="009658D7" w:rsidRDefault="009658D7" w:rsidP="009658D7">
      <w:pPr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</w:rPr>
      </w:pPr>
    </w:p>
    <w:p w:rsidR="009658D7" w:rsidRDefault="009658D7" w:rsidP="009658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9658D7" w:rsidRDefault="009658D7" w:rsidP="009658D7">
      <w:pPr>
        <w:tabs>
          <w:tab w:val="left" w:pos="1418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Самолётова Т.А. - преподаватель математики и английского языка ГБПОУ </w:t>
      </w:r>
      <w:r>
        <w:rPr>
          <w:bCs/>
          <w:sz w:val="28"/>
          <w:szCs w:val="28"/>
        </w:rPr>
        <w:t>«Бакальский техникум профессиональных технологий и сервиса им. М.Г.Ганиева»</w:t>
      </w:r>
      <w:r>
        <w:rPr>
          <w:sz w:val="28"/>
          <w:szCs w:val="28"/>
        </w:rPr>
        <w:t>, высшая квалификационная  категория.</w:t>
      </w:r>
    </w:p>
    <w:p w:rsidR="009658D7" w:rsidRDefault="009658D7" w:rsidP="009658D7">
      <w:pPr>
        <w:widowControl w:val="0"/>
        <w:tabs>
          <w:tab w:val="left" w:pos="0"/>
        </w:tabs>
        <w:suppressAutoHyphens/>
        <w:ind w:firstLine="1440"/>
        <w:rPr>
          <w:i/>
          <w:vertAlign w:val="superscript"/>
        </w:rPr>
      </w:pPr>
    </w:p>
    <w:p w:rsidR="009658D7" w:rsidRDefault="009658D7" w:rsidP="009658D7">
      <w:pPr>
        <w:spacing w:line="360" w:lineRule="auto"/>
        <w:jc w:val="center"/>
        <w:rPr>
          <w:sz w:val="28"/>
          <w:szCs w:val="28"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F625AF" w:rsidRDefault="00F625AF" w:rsidP="003F1C4A">
      <w:pPr>
        <w:pStyle w:val="21"/>
        <w:widowControl w:val="0"/>
        <w:spacing w:after="0" w:line="276" w:lineRule="auto"/>
        <w:jc w:val="center"/>
        <w:rPr>
          <w:b/>
        </w:rPr>
      </w:pPr>
    </w:p>
    <w:p w:rsidR="003F1C4A" w:rsidRDefault="003F1C4A" w:rsidP="003F1C4A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</w:rPr>
      </w:pPr>
    </w:p>
    <w:p w:rsidR="00482B1C" w:rsidRDefault="00482B1C" w:rsidP="003F1C4A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</w:rPr>
      </w:pPr>
      <w:bookmarkStart w:id="0" w:name="_GoBack"/>
      <w:bookmarkEnd w:id="0"/>
    </w:p>
    <w:p w:rsidR="00546CE8" w:rsidRDefault="00546CE8" w:rsidP="003F1C4A">
      <w:pPr>
        <w:widowControl w:val="0"/>
        <w:tabs>
          <w:tab w:val="left" w:pos="0"/>
        </w:tabs>
        <w:suppressAutoHyphens/>
        <w:ind w:firstLine="1440"/>
        <w:rPr>
          <w:i/>
          <w:vertAlign w:val="superscript"/>
        </w:rPr>
      </w:pPr>
    </w:p>
    <w:p w:rsidR="00BA0F36" w:rsidRPr="007F161D" w:rsidRDefault="00BA0F36" w:rsidP="001C248C">
      <w:pPr>
        <w:rPr>
          <w:sz w:val="28"/>
          <w:szCs w:val="28"/>
        </w:rPr>
      </w:pPr>
    </w:p>
    <w:p w:rsidR="001C248C" w:rsidRPr="007F161D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48C" w:rsidRPr="00BA0F36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A0F36">
        <w:rPr>
          <w:b/>
        </w:rPr>
        <w:t>СОДЕРЖАНИЕ</w:t>
      </w: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248C" w:rsidRPr="00BA0F36" w:rsidTr="001C248C">
        <w:tc>
          <w:tcPr>
            <w:tcW w:w="7668" w:type="dxa"/>
          </w:tcPr>
          <w:p w:rsidR="001C248C" w:rsidRPr="00BA0F36" w:rsidRDefault="001C24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C248C" w:rsidRPr="00BA0F36" w:rsidRDefault="001C248C">
            <w:pPr>
              <w:jc w:val="center"/>
            </w:pPr>
            <w:r w:rsidRPr="00BA0F36">
              <w:t>стр.</w:t>
            </w:r>
          </w:p>
        </w:tc>
      </w:tr>
      <w:tr w:rsidR="001C248C" w:rsidRPr="00BA0F36" w:rsidTr="001C248C">
        <w:tc>
          <w:tcPr>
            <w:tcW w:w="7668" w:type="dxa"/>
          </w:tcPr>
          <w:p w:rsidR="001C248C" w:rsidRPr="00BA0F36" w:rsidRDefault="001C248C" w:rsidP="00020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BA0F36">
              <w:rPr>
                <w:b/>
                <w:caps/>
              </w:rPr>
              <w:t>ПАСПОРТ ПРИМЕРНОЙ ПРОГРАММЫ УЧЕБНОЙ ДИСЦИПЛИНЫ</w:t>
            </w:r>
          </w:p>
          <w:p w:rsidR="001C248C" w:rsidRPr="00BA0F36" w:rsidRDefault="001C248C"/>
        </w:tc>
        <w:tc>
          <w:tcPr>
            <w:tcW w:w="1903" w:type="dxa"/>
            <w:hideMark/>
          </w:tcPr>
          <w:p w:rsidR="001C248C" w:rsidRPr="00BA0F36" w:rsidRDefault="001C248C">
            <w:pPr>
              <w:jc w:val="center"/>
            </w:pPr>
            <w:r w:rsidRPr="00BA0F36">
              <w:t>4</w:t>
            </w:r>
          </w:p>
        </w:tc>
      </w:tr>
      <w:tr w:rsidR="001C248C" w:rsidRPr="00BA0F36" w:rsidTr="001C248C">
        <w:tc>
          <w:tcPr>
            <w:tcW w:w="7668" w:type="dxa"/>
          </w:tcPr>
          <w:p w:rsidR="001C248C" w:rsidRPr="00BA0F36" w:rsidRDefault="001C248C" w:rsidP="00020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BA0F36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1C248C" w:rsidRPr="00BA0F36" w:rsidRDefault="001C24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C248C" w:rsidRPr="00BA0F36" w:rsidRDefault="001C248C">
            <w:pPr>
              <w:jc w:val="center"/>
            </w:pPr>
            <w:r w:rsidRPr="00BA0F36">
              <w:t>5</w:t>
            </w:r>
          </w:p>
        </w:tc>
      </w:tr>
      <w:tr w:rsidR="001C248C" w:rsidRPr="00BA0F36" w:rsidTr="001C248C">
        <w:trPr>
          <w:trHeight w:val="670"/>
        </w:trPr>
        <w:tc>
          <w:tcPr>
            <w:tcW w:w="7668" w:type="dxa"/>
          </w:tcPr>
          <w:p w:rsidR="001C248C" w:rsidRPr="00BA0F36" w:rsidRDefault="001C248C" w:rsidP="00020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BA0F36">
              <w:rPr>
                <w:b/>
                <w:caps/>
              </w:rPr>
              <w:t>условия реализации примерной программы учебной дисциплины</w:t>
            </w:r>
          </w:p>
          <w:p w:rsidR="001C248C" w:rsidRPr="00BA0F36" w:rsidRDefault="001C24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C248C" w:rsidRPr="00BA0F36" w:rsidRDefault="001C248C">
            <w:pPr>
              <w:jc w:val="center"/>
            </w:pPr>
            <w:r w:rsidRPr="00BA0F36">
              <w:t>8</w:t>
            </w:r>
          </w:p>
        </w:tc>
      </w:tr>
      <w:tr w:rsidR="001C248C" w:rsidRPr="00BA0F36" w:rsidTr="001C248C">
        <w:tc>
          <w:tcPr>
            <w:tcW w:w="7668" w:type="dxa"/>
          </w:tcPr>
          <w:p w:rsidR="001C248C" w:rsidRPr="00BA0F36" w:rsidRDefault="001C248C" w:rsidP="00020A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BA0F3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248C" w:rsidRPr="00BA0F36" w:rsidRDefault="001C24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C248C" w:rsidRPr="00BA0F36" w:rsidRDefault="001C248C">
            <w:pPr>
              <w:jc w:val="center"/>
            </w:pPr>
            <w:r w:rsidRPr="00BA0F36">
              <w:t>10</w:t>
            </w:r>
          </w:p>
        </w:tc>
      </w:tr>
    </w:tbl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248C" w:rsidRPr="00BA0F36" w:rsidRDefault="001C248C" w:rsidP="001C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A0F36">
        <w:rPr>
          <w:b/>
          <w:caps/>
          <w:u w:val="single"/>
        </w:rPr>
        <w:br w:type="page"/>
      </w:r>
      <w:r w:rsidRPr="00BA0F36">
        <w:rPr>
          <w:b/>
          <w:caps/>
        </w:rPr>
        <w:lastRenderedPageBreak/>
        <w:t>1. паспорт  ПРОГРАММЫ УЧЕБНОЙ ДИСЦИПЛИНЫ</w:t>
      </w:r>
      <w:r w:rsidRPr="00BA0F36">
        <w:rPr>
          <w:b/>
        </w:rPr>
        <w:t xml:space="preserve"> </w:t>
      </w:r>
      <w:r w:rsidR="00431C53">
        <w:rPr>
          <w:b/>
        </w:rPr>
        <w:t xml:space="preserve">ЕН.01 </w:t>
      </w:r>
      <w:r w:rsidRPr="00BA0F36">
        <w:rPr>
          <w:b/>
        </w:rPr>
        <w:t xml:space="preserve">МАТЕМАТИКА </w:t>
      </w: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31C53" w:rsidRPr="00494272" w:rsidRDefault="00431C53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141"/>
        <w:jc w:val="both"/>
        <w:rPr>
          <w:b/>
        </w:rPr>
      </w:pPr>
      <w:r w:rsidRPr="00494272">
        <w:rPr>
          <w:b/>
        </w:rPr>
        <w:t>1.1. Область применения программы</w:t>
      </w:r>
    </w:p>
    <w:p w:rsidR="00431C53" w:rsidRPr="00933829" w:rsidRDefault="00431C53" w:rsidP="00431C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33829">
        <w:t>Программа учебной дисциплины является частью основной профессиональной образовательной программы СПО БТПТиС в соответствии с ФГОС по специальности СПО</w:t>
      </w:r>
      <w:r w:rsidRPr="00933829">
        <w:rPr>
          <w:b/>
        </w:rPr>
        <w:t xml:space="preserve"> </w:t>
      </w:r>
      <w:r w:rsidRPr="00933829">
        <w:rPr>
          <w:b/>
          <w:bCs/>
        </w:rPr>
        <w:t xml:space="preserve"> </w:t>
      </w:r>
      <w:r w:rsidRPr="00933829">
        <w:t xml:space="preserve">по программе подготовки специалистов среднего звена </w:t>
      </w:r>
      <w:r w:rsidRPr="00933829">
        <w:rPr>
          <w:b/>
        </w:rPr>
        <w:t>21.08.12 Обогащение полезных ископаемых</w:t>
      </w:r>
      <w:r w:rsidRPr="00933829">
        <w:t xml:space="preserve"> </w:t>
      </w:r>
      <w:r w:rsidRPr="00933829">
        <w:rPr>
          <w:b/>
        </w:rPr>
        <w:t>(технический профиль)</w:t>
      </w:r>
      <w:r w:rsidRPr="00933829">
        <w:t>,</w:t>
      </w:r>
      <w:r>
        <w:t xml:space="preserve">  (обучение заочное) </w:t>
      </w:r>
      <w:r w:rsidRPr="00933829">
        <w:t>составленной в соответствии с примерной программой р</w:t>
      </w:r>
      <w:r>
        <w:t>екомендованной</w:t>
      </w:r>
      <w:r w:rsidRPr="00933829">
        <w:t xml:space="preserve"> Советом Министерства образования и науки Челябинской области по примерным основным профессиональным образовательным программам начального профессионального и среднего профессионального образования.</w:t>
      </w:r>
    </w:p>
    <w:p w:rsidR="00431C53" w:rsidRPr="00933829" w:rsidRDefault="00431C53" w:rsidP="00431C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33829">
        <w:t>Заключение Совета МОиН Челябинской области по примерным ОПОП № 9 от «3» июня 2013 г.</w:t>
      </w: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BA0F36">
        <w:rPr>
          <w:b/>
        </w:rPr>
        <w:t>1.2. Место дисциплины в структуре основной профессиональной образовательной программы:</w:t>
      </w:r>
    </w:p>
    <w:p w:rsidR="001C248C" w:rsidRPr="00BA0F36" w:rsidRDefault="001C248C" w:rsidP="00AF2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  <w:r w:rsidRPr="00BA0F36">
        <w:rPr>
          <w:b/>
        </w:rPr>
        <w:t xml:space="preserve"> </w:t>
      </w:r>
      <w:r w:rsidRPr="00BA0F36">
        <w:t>учебная дисциплина Математика  входит  в  математический и общий естественнонаучный цикл дисциплин</w:t>
      </w:r>
      <w:r w:rsidRPr="00BA0F36">
        <w:rPr>
          <w:b/>
        </w:rPr>
        <w:t xml:space="preserve"> </w:t>
      </w:r>
      <w:r w:rsidRPr="00BA0F36">
        <w:t xml:space="preserve">специальности </w:t>
      </w:r>
      <w:r w:rsidR="00AF2F09" w:rsidRPr="00BA0F36">
        <w:rPr>
          <w:b/>
        </w:rPr>
        <w:t xml:space="preserve"> </w:t>
      </w:r>
      <w:r w:rsidR="00431C53" w:rsidRPr="00933829">
        <w:rPr>
          <w:b/>
        </w:rPr>
        <w:t xml:space="preserve">21.08.12 </w:t>
      </w:r>
      <w:r w:rsidR="00AF2F09" w:rsidRPr="00BA0F36">
        <w:t xml:space="preserve"> </w:t>
      </w:r>
      <w:r w:rsidR="00AF2F09" w:rsidRPr="00BA0F36">
        <w:rPr>
          <w:b/>
        </w:rPr>
        <w:t xml:space="preserve"> «Обогащение полезных ископаемых»</w:t>
      </w:r>
    </w:p>
    <w:p w:rsidR="00AF2F09" w:rsidRPr="00BA0F36" w:rsidRDefault="00AF2F09" w:rsidP="00AF2F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A0F36">
        <w:rPr>
          <w:b/>
        </w:rPr>
        <w:t>1.3. Цели и задачи дисциплины – требования к результатам освоения дисциплины: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284"/>
        <w:jc w:val="both"/>
      </w:pPr>
      <w:r w:rsidRPr="00BA0F36">
        <w:t xml:space="preserve">В результате освоения дисциплины обучающийся должен </w:t>
      </w:r>
      <w:r w:rsidRPr="00BA0F36">
        <w:rPr>
          <w:b/>
        </w:rPr>
        <w:t>уметь:</w:t>
      </w:r>
    </w:p>
    <w:p w:rsidR="001C248C" w:rsidRPr="00BA0F36" w:rsidRDefault="001C248C" w:rsidP="00431C53">
      <w:pPr>
        <w:spacing w:line="360" w:lineRule="auto"/>
        <w:ind w:hanging="284"/>
        <w:jc w:val="both"/>
      </w:pPr>
      <w:r w:rsidRPr="00BA0F36">
        <w:rPr>
          <w:rFonts w:eastAsia="Calibri"/>
        </w:rPr>
        <w:t xml:space="preserve"> -  </w:t>
      </w:r>
      <w:r w:rsidRPr="00BA0F36">
        <w:t>решать обыкновенные дифференциальные уравнения.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284"/>
        <w:jc w:val="both"/>
      </w:pPr>
      <w:r w:rsidRPr="00BA0F36">
        <w:t xml:space="preserve">В результате освоения дисциплины обучающийся должен </w:t>
      </w:r>
      <w:r w:rsidRPr="00BA0F36">
        <w:rPr>
          <w:b/>
        </w:rPr>
        <w:t>знать:</w:t>
      </w:r>
    </w:p>
    <w:p w:rsidR="001C248C" w:rsidRPr="00BA0F36" w:rsidRDefault="001C248C" w:rsidP="00431C53">
      <w:pPr>
        <w:spacing w:line="360" w:lineRule="auto"/>
        <w:ind w:left="-284"/>
      </w:pPr>
      <w:r w:rsidRPr="00BA0F36">
        <w:t xml:space="preserve"> - </w:t>
      </w:r>
      <w:r w:rsidRPr="00BA0F36">
        <w:rPr>
          <w:rFonts w:eastAsia="Calibri"/>
        </w:rPr>
        <w:t xml:space="preserve"> </w:t>
      </w:r>
      <w:r w:rsidRPr="00BA0F36">
        <w:t>основные понятия и методы математического анализа, дискретной математики, теории вероятностей и математической статистики;</w:t>
      </w:r>
    </w:p>
    <w:p w:rsidR="001C248C" w:rsidRPr="00BA0F36" w:rsidRDefault="001C248C" w:rsidP="00431C53">
      <w:pPr>
        <w:spacing w:line="360" w:lineRule="auto"/>
        <w:ind w:left="-284" w:hanging="284"/>
        <w:jc w:val="both"/>
        <w:rPr>
          <w:rFonts w:eastAsia="Calibri"/>
        </w:rPr>
      </w:pPr>
      <w:r w:rsidRPr="00BA0F36">
        <w:t xml:space="preserve">    -  основные численные методы решения прикладных задач</w:t>
      </w:r>
      <w:r w:rsidRPr="00BA0F36">
        <w:rPr>
          <w:rFonts w:eastAsia="Calibri"/>
        </w:rPr>
        <w:t>.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BA0F36">
        <w:rPr>
          <w:b/>
        </w:rPr>
        <w:t>1.4. Рекомендуемое количество часов на освоение программы дисциплины: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284"/>
      </w:pPr>
      <w:r w:rsidRPr="00BA0F36">
        <w:t xml:space="preserve">максимальной учебной нагрузки обучающегося </w:t>
      </w:r>
      <w:r w:rsidR="00BA0F36">
        <w:rPr>
          <w:b/>
        </w:rPr>
        <w:t>114</w:t>
      </w:r>
      <w:r w:rsidRPr="00BA0F36">
        <w:t xml:space="preserve"> часов, в том числе:</w:t>
      </w:r>
    </w:p>
    <w:p w:rsidR="00AF2F09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="644"/>
      </w:pPr>
      <w:r w:rsidRPr="00BA0F36">
        <w:t>обязательной аудиторной уче</w:t>
      </w:r>
      <w:r w:rsidR="00D47AAB" w:rsidRPr="00BA0F36">
        <w:t>бной нагрузки обучаю</w:t>
      </w:r>
      <w:r w:rsidR="00BA0F36">
        <w:t>щегося  18</w:t>
      </w:r>
    </w:p>
    <w:p w:rsidR="001C248C" w:rsidRPr="00BA0F36" w:rsidRDefault="00AF2F09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="644"/>
      </w:pPr>
      <w:r w:rsidRPr="00BA0F36">
        <w:t xml:space="preserve"> </w:t>
      </w:r>
      <w:r w:rsidR="007F161D" w:rsidRPr="00BA0F36">
        <w:t>(</w:t>
      </w:r>
      <w:r w:rsidR="00BA0F36">
        <w:t>10</w:t>
      </w:r>
      <w:r w:rsidR="0049146B" w:rsidRPr="00BA0F36">
        <w:t>-практические)</w:t>
      </w:r>
      <w:r w:rsidR="00CB2249" w:rsidRPr="00BA0F36">
        <w:t xml:space="preserve"> </w:t>
      </w:r>
      <w:r w:rsidR="001C248C" w:rsidRPr="00BA0F36">
        <w:t>часов;</w:t>
      </w:r>
      <w:r w:rsidR="0049146B" w:rsidRPr="00BA0F36">
        <w:t xml:space="preserve"> </w:t>
      </w:r>
      <w:r w:rsidR="001C248C" w:rsidRPr="00BA0F36">
        <w:t>самост</w:t>
      </w:r>
      <w:r w:rsidR="00D47AAB" w:rsidRPr="00BA0F36">
        <w:t>о</w:t>
      </w:r>
      <w:r w:rsidR="00CB2249" w:rsidRPr="00BA0F36">
        <w:t xml:space="preserve">ятельной работы обучающегося  </w:t>
      </w:r>
      <w:r w:rsidR="00BA0F36">
        <w:t>96</w:t>
      </w:r>
      <w:r w:rsidR="00D47AAB" w:rsidRPr="00BA0F36">
        <w:t xml:space="preserve"> часов</w:t>
      </w:r>
    </w:p>
    <w:p w:rsidR="001C248C" w:rsidRPr="00BA0F36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431C53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31C53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31C53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31C53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31C53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625AF" w:rsidRDefault="00F625AF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248C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A0F36">
        <w:rPr>
          <w:b/>
        </w:rPr>
        <w:t>2. СТРУКТУРА И ПРИМЕРНОЕ СОДЕРЖАНИЕ УЧЕБНОЙ ДИСЦИПЛИНЫ</w:t>
      </w:r>
    </w:p>
    <w:p w:rsidR="00431C53" w:rsidRPr="00BA0F36" w:rsidRDefault="00431C53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BA0F36">
        <w:rPr>
          <w:b/>
        </w:rPr>
        <w:t>2.1. Объем учебной дисциплины и виды учебной работы</w:t>
      </w:r>
    </w:p>
    <w:p w:rsidR="001C248C" w:rsidRPr="00BA0F36" w:rsidRDefault="001C248C" w:rsidP="001C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C248C" w:rsidRPr="00BA0F36" w:rsidTr="001C248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</w:pPr>
            <w:r w:rsidRPr="00BA0F36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/>
                <w:iCs/>
              </w:rPr>
            </w:pPr>
            <w:r w:rsidRPr="00BA0F36">
              <w:rPr>
                <w:b/>
                <w:i/>
                <w:iCs/>
              </w:rPr>
              <w:t>Объем часов</w:t>
            </w:r>
          </w:p>
        </w:tc>
      </w:tr>
      <w:tr w:rsidR="001C248C" w:rsidRPr="00BA0F36" w:rsidTr="001C248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rPr>
                <w:b/>
              </w:rPr>
            </w:pPr>
            <w:r w:rsidRPr="00BA0F36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BA0F36">
            <w:pPr>
              <w:jc w:val="center"/>
              <w:rPr>
                <w:iCs/>
              </w:rPr>
            </w:pPr>
            <w:r>
              <w:rPr>
                <w:iCs/>
              </w:rPr>
              <w:t>114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BA0F36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48C" w:rsidRPr="00BA0F36" w:rsidRDefault="001C248C">
            <w:pPr>
              <w:jc w:val="center"/>
              <w:rPr>
                <w:iCs/>
              </w:rPr>
            </w:pP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Cs/>
              </w:rPr>
            </w:pPr>
            <w:r w:rsidRPr="00BA0F36">
              <w:rPr>
                <w:iCs/>
              </w:rPr>
              <w:t>-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BA0F36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D47AAB">
            <w:pPr>
              <w:jc w:val="center"/>
              <w:rPr>
                <w:iCs/>
              </w:rPr>
            </w:pPr>
            <w:r w:rsidRPr="00BA0F36">
              <w:rPr>
                <w:iCs/>
              </w:rPr>
              <w:t>1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  <w:rPr>
                <w:b/>
              </w:rPr>
            </w:pPr>
            <w:r w:rsidRPr="00BA0F36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BA0F36">
            <w:pPr>
              <w:jc w:val="center"/>
              <w:rPr>
                <w:iCs/>
              </w:rPr>
            </w:pPr>
            <w:r>
              <w:rPr>
                <w:iCs/>
              </w:rPr>
              <w:t>96</w:t>
            </w: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</w:pPr>
            <w:r w:rsidRPr="00BA0F36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48C" w:rsidRPr="00BA0F36" w:rsidRDefault="001C248C">
            <w:pPr>
              <w:jc w:val="center"/>
              <w:rPr>
                <w:i/>
                <w:iCs/>
              </w:rPr>
            </w:pPr>
          </w:p>
        </w:tc>
      </w:tr>
      <w:tr w:rsidR="001C248C" w:rsidRPr="00BA0F36" w:rsidTr="001C248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both"/>
              <w:rPr>
                <w:i/>
              </w:rPr>
            </w:pPr>
            <w:r w:rsidRPr="00BA0F36">
              <w:rPr>
                <w:i/>
              </w:rPr>
              <w:t xml:space="preserve">    </w:t>
            </w:r>
            <w:r w:rsidRPr="00BA0F36">
              <w:t>Виды самостоятельной работы: решение задач и уравнений.</w:t>
            </w:r>
            <w:r w:rsidRPr="00BA0F36">
              <w:rPr>
                <w:i/>
              </w:rPr>
              <w:t xml:space="preserve"> </w:t>
            </w:r>
            <w:r w:rsidRPr="00BA0F36">
              <w:t xml:space="preserve">подготовка рефератов, выполнение расчетно-графических работ, составление схем и таблиц, </w:t>
            </w:r>
            <w:r w:rsidRPr="00BA0F36">
              <w:rPr>
                <w:rFonts w:eastAsia="Calibri"/>
              </w:rPr>
              <w:t xml:space="preserve">домашняя работа </w:t>
            </w:r>
            <w:r w:rsidRPr="00BA0F36">
              <w:t>и т.п.).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jc w:val="center"/>
              <w:rPr>
                <w:iCs/>
              </w:rPr>
            </w:pPr>
          </w:p>
        </w:tc>
      </w:tr>
      <w:tr w:rsidR="001C248C" w:rsidRPr="00BA0F36" w:rsidTr="001C248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248C" w:rsidRPr="00BA0F36" w:rsidRDefault="001C248C">
            <w:pPr>
              <w:rPr>
                <w:iCs/>
              </w:rPr>
            </w:pPr>
            <w:r w:rsidRPr="00BA0F36">
              <w:rPr>
                <w:iCs/>
              </w:rPr>
              <w:t>Итоговая аттестация в форме</w:t>
            </w:r>
            <w:r w:rsidR="00D47AAB" w:rsidRPr="00BA0F36">
              <w:rPr>
                <w:iCs/>
              </w:rPr>
              <w:t xml:space="preserve"> экзамена</w:t>
            </w:r>
            <w:r w:rsidRPr="00BA0F36">
              <w:rPr>
                <w:iCs/>
              </w:rPr>
              <w:t xml:space="preserve">     </w:t>
            </w:r>
          </w:p>
          <w:p w:rsidR="001C248C" w:rsidRPr="00BA0F36" w:rsidRDefault="001C248C">
            <w:pPr>
              <w:jc w:val="right"/>
              <w:rPr>
                <w:i/>
                <w:iCs/>
              </w:rPr>
            </w:pPr>
            <w:r w:rsidRPr="00BA0F36">
              <w:rPr>
                <w:i/>
                <w:iCs/>
              </w:rPr>
              <w:t xml:space="preserve">  </w:t>
            </w:r>
          </w:p>
        </w:tc>
      </w:tr>
    </w:tbl>
    <w:p w:rsidR="001C248C" w:rsidRPr="00BA0F36" w:rsidRDefault="001C248C" w:rsidP="001C248C">
      <w:pPr>
        <w:sectPr w:rsidR="001C248C" w:rsidRPr="00BA0F36" w:rsidSect="00CE32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1C248C" w:rsidRPr="00DF7418" w:rsidRDefault="00DF7418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0"/>
      </w:pPr>
      <w:r w:rsidRPr="00DF7418">
        <w:rPr>
          <w:b/>
        </w:rPr>
        <w:lastRenderedPageBreak/>
        <w:t xml:space="preserve">2.2 ТЕМАТИЧЕСКИЙ ПЛАН И СОДЕРЖАНИЕ УЧЕБНОЙ ДИСЦИПЛИНЫ  </w:t>
      </w:r>
      <w:r>
        <w:rPr>
          <w:b/>
        </w:rPr>
        <w:t xml:space="preserve">ЕН.01 </w:t>
      </w:r>
      <w:r w:rsidRPr="00DF7418">
        <w:rPr>
          <w:b/>
        </w:rPr>
        <w:t xml:space="preserve">МАТЕМАТИКА. </w:t>
      </w:r>
    </w:p>
    <w:p w:rsidR="00431C53" w:rsidRPr="00431C53" w:rsidRDefault="001C248C" w:rsidP="0043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right"/>
        <w:rPr>
          <w:bCs/>
          <w:i/>
          <w:sz w:val="20"/>
          <w:szCs w:val="20"/>
        </w:rPr>
      </w:pPr>
      <w:r w:rsidRPr="00431C53">
        <w:rPr>
          <w:bCs/>
          <w:i/>
          <w:sz w:val="20"/>
          <w:szCs w:val="20"/>
        </w:rPr>
        <w:tab/>
      </w:r>
      <w:r w:rsidRPr="00431C53">
        <w:rPr>
          <w:bCs/>
          <w:i/>
          <w:sz w:val="20"/>
          <w:szCs w:val="20"/>
        </w:rPr>
        <w:tab/>
      </w:r>
      <w:r w:rsidRPr="00431C53">
        <w:rPr>
          <w:bCs/>
          <w:i/>
          <w:sz w:val="20"/>
          <w:szCs w:val="20"/>
        </w:rPr>
        <w:tab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9651"/>
        <w:gridCol w:w="1108"/>
        <w:gridCol w:w="1206"/>
      </w:tblGrid>
      <w:tr w:rsidR="00431C53" w:rsidRPr="00F625AF" w:rsidTr="00D163B1">
        <w:trPr>
          <w:trHeight w:val="713"/>
        </w:trPr>
        <w:tc>
          <w:tcPr>
            <w:tcW w:w="993" w:type="pct"/>
            <w:vAlign w:val="center"/>
          </w:tcPr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Наименование</w:t>
            </w:r>
          </w:p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разделов и тем</w:t>
            </w:r>
          </w:p>
        </w:tc>
        <w:tc>
          <w:tcPr>
            <w:tcW w:w="3232" w:type="pct"/>
            <w:vAlign w:val="center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Содержание учебного материала, практические работы, </w:t>
            </w:r>
          </w:p>
          <w:p w:rsidR="00431C53" w:rsidRPr="00F625AF" w:rsidRDefault="00431C53" w:rsidP="00431C53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самостоятельная работа обучающихся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Объем</w:t>
            </w:r>
          </w:p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</w:pPr>
            <w:r w:rsidRPr="00F625AF">
              <w:rPr>
                <w:b/>
                <w:bCs/>
              </w:rPr>
              <w:t>часов</w:t>
            </w:r>
          </w:p>
        </w:tc>
        <w:tc>
          <w:tcPr>
            <w:tcW w:w="404" w:type="pct"/>
            <w:vAlign w:val="center"/>
          </w:tcPr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Уровень</w:t>
            </w:r>
          </w:p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освоения</w:t>
            </w:r>
          </w:p>
        </w:tc>
      </w:tr>
      <w:tr w:rsidR="00431C53" w:rsidRPr="00F625AF" w:rsidTr="00D163B1">
        <w:trPr>
          <w:trHeight w:val="167"/>
        </w:trPr>
        <w:tc>
          <w:tcPr>
            <w:tcW w:w="993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1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2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3</w:t>
            </w: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i/>
                <w:iCs/>
              </w:rPr>
            </w:pPr>
            <w:r w:rsidRPr="00F625AF">
              <w:rPr>
                <w:i/>
                <w:iCs/>
              </w:rPr>
              <w:t>4</w:t>
            </w:r>
          </w:p>
        </w:tc>
      </w:tr>
      <w:tr w:rsidR="00431C53" w:rsidRPr="00F625AF" w:rsidTr="00D163B1">
        <w:tc>
          <w:tcPr>
            <w:tcW w:w="993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Раздел 1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Методы решения 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прикладных задач в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области профессиональной  деятельности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 xml:space="preserve"> </w:t>
            </w:r>
          </w:p>
        </w:tc>
        <w:tc>
          <w:tcPr>
            <w:tcW w:w="371" w:type="pct"/>
            <w:vAlign w:val="center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60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Тема 1.1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Математика в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профессиональной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деятельности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Значение математики в профессиональной  деятельности и при освоении профессиональной  образовательной программы. Прикладная направленность обучения математике. Связь математики с общепрофессиональными дисциплинами и междисциплинарными курсами по специальности.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Практические занятия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Самостоятельная работа обучающихся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14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Тема 1.2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Элементы линейной 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алгебры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534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Матрицы</w:t>
            </w:r>
            <w:r w:rsidRPr="00F625AF">
              <w:rPr>
                <w:b/>
                <w:bCs/>
              </w:rPr>
              <w:t>.</w:t>
            </w:r>
            <w:r w:rsidRPr="00F625AF">
              <w:t>. Действия над матрицами. Определители</w:t>
            </w:r>
            <w:r w:rsidRPr="00F625AF">
              <w:rPr>
                <w:b/>
                <w:bCs/>
              </w:rPr>
              <w:t xml:space="preserve"> </w:t>
            </w:r>
            <w:r w:rsidRPr="00F625AF">
              <w:t>и их свойства. Обратная матрица</w:t>
            </w:r>
            <w:r w:rsidRPr="00F625AF">
              <w:rPr>
                <w:b/>
                <w:bCs/>
              </w:rPr>
              <w:t xml:space="preserve">. </w:t>
            </w:r>
            <w:r w:rsidRPr="00F625AF">
              <w:t xml:space="preserve">Алгоритм вычисления обратной матрицы. Системы линейных уравнений, способы решения. </w:t>
            </w:r>
            <w:r w:rsidRPr="00F625AF">
              <w:rPr>
                <w:b/>
                <w:bCs/>
              </w:rPr>
              <w:t xml:space="preserve"> 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Решение задач по теме; Решение задач с помощью систем уравнений на определение ценного компонента и количества металла в продуктах обогащения.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617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F625AF">
            <w:pPr>
              <w:widowControl w:val="0"/>
              <w:jc w:val="both"/>
            </w:pPr>
            <w:r w:rsidRPr="00F625AF">
              <w:t>Решение упражнений по теме;</w:t>
            </w:r>
            <w:r w:rsidR="00F625AF">
              <w:t xml:space="preserve"> </w:t>
            </w:r>
            <w:r w:rsidRPr="00F625AF">
              <w:t>Решение прикладных задач в области  профессиональной деятельности по теме: расчёт типовых технологических схем по заданным технологическим параметрам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987"/>
        </w:trPr>
        <w:tc>
          <w:tcPr>
            <w:tcW w:w="993" w:type="pct"/>
            <w:vMerge w:val="restart"/>
          </w:tcPr>
          <w:p w:rsidR="00431C53" w:rsidRPr="00F625AF" w:rsidRDefault="00431C53" w:rsidP="00F625AF">
            <w:pPr>
              <w:widowControl w:val="0"/>
              <w:spacing w:line="264" w:lineRule="auto"/>
              <w:rPr>
                <w:b/>
                <w:bCs/>
              </w:rPr>
            </w:pPr>
            <w:r w:rsidRPr="00F625AF">
              <w:rPr>
                <w:b/>
                <w:bCs/>
              </w:rPr>
              <w:t>Тема 1.3</w:t>
            </w:r>
            <w:r w:rsidR="00F625AF" w:rsidRPr="00F625AF">
              <w:rPr>
                <w:b/>
                <w:bCs/>
              </w:rPr>
              <w:t xml:space="preserve"> </w:t>
            </w:r>
            <w:r w:rsidRPr="00F625AF">
              <w:rPr>
                <w:b/>
                <w:bCs/>
              </w:rPr>
              <w:t xml:space="preserve">Основы теории </w:t>
            </w:r>
          </w:p>
          <w:p w:rsidR="00431C53" w:rsidRPr="00F625AF" w:rsidRDefault="00431C53" w:rsidP="00F625AF">
            <w:pPr>
              <w:widowControl w:val="0"/>
              <w:spacing w:line="264" w:lineRule="auto"/>
              <w:rPr>
                <w:b/>
                <w:bCs/>
              </w:rPr>
            </w:pPr>
            <w:r w:rsidRPr="00F625AF">
              <w:rPr>
                <w:b/>
                <w:bCs/>
              </w:rPr>
              <w:t>вероятностей и математической статистики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F625AF">
        <w:trPr>
          <w:trHeight w:val="845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</w:pPr>
            <w:r w:rsidRPr="00F625AF">
              <w:t>Вероятность события. Правила сложения и умножения вероятностей.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 xml:space="preserve"> Размещения. Перестановки. Сочетания. Случайное событие. 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Дискретная и непрерывная дискретная случайная величина и ее характеристики. Закон распределения случайной величины.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Решение задач по теме.</w:t>
            </w:r>
            <w:r w:rsidR="00DF7418" w:rsidRPr="00F625AF">
              <w:t xml:space="preserve"> </w:t>
            </w:r>
            <w:r w:rsidRPr="00F625AF">
              <w:t>Решение прикладных задач по теме: расчёт  подготовительного, основного и вспомогательного оборудования для осуществления технологических процессов обогащения полезных ископаемых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  <w:rPr>
                <w:color w:val="000000"/>
              </w:rPr>
            </w:pPr>
            <w:r w:rsidRPr="00F625AF">
              <w:rPr>
                <w:color w:val="000000"/>
              </w:rPr>
              <w:t>1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429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DF7418">
            <w:pPr>
              <w:widowControl w:val="0"/>
              <w:tabs>
                <w:tab w:val="num" w:pos="564"/>
              </w:tabs>
              <w:spacing w:line="264" w:lineRule="auto"/>
              <w:jc w:val="both"/>
              <w:rPr>
                <w:b/>
                <w:bCs/>
              </w:rPr>
            </w:pPr>
            <w:r w:rsidRPr="00F625AF">
              <w:t xml:space="preserve">Решение упражнений по теме 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  <w:r w:rsidR="00431C53"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Тема 1.4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rPr>
                <w:b/>
                <w:bCs/>
              </w:rPr>
              <w:t>Основы теории  комплексных чисел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Расширение понятия числа. Алгебраическая, показательная и тригонометрическая формы комплексного числа. Действия с комплексными числами в алгебраической и показательной форме.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jc w:val="both"/>
              <w:rPr>
                <w:b/>
                <w:bCs/>
              </w:rPr>
            </w:pPr>
            <w:r w:rsidRPr="00F625AF">
              <w:t xml:space="preserve">Решение задач по теме. 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280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DF7418">
            <w:pPr>
              <w:widowControl w:val="0"/>
              <w:jc w:val="both"/>
              <w:rPr>
                <w:b/>
                <w:bCs/>
              </w:rPr>
            </w:pPr>
            <w:r w:rsidRPr="00F625AF">
              <w:t>Решение упражнений по теме</w:t>
            </w:r>
            <w:r w:rsidR="00DF7418" w:rsidRPr="00F625AF">
              <w:rPr>
                <w:b/>
                <w:bCs/>
              </w:rPr>
              <w:t xml:space="preserve"> </w:t>
            </w:r>
            <w:r w:rsidRPr="00F625AF">
              <w:t>Решение прикладных задач в области  профессиональной деятельности по теме: расчёт транспортного оборудования для осуществления технологических процессов обогащения полезных ископаемых: ленточных, скребковых, пластинчатых конвейеров, обезвоживающих элеваторов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  <w:r w:rsidR="00431C53"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lastRenderedPageBreak/>
              <w:t>Раздел 2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Основы математического анализа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</w:p>
        </w:tc>
        <w:tc>
          <w:tcPr>
            <w:tcW w:w="371" w:type="pct"/>
            <w:vAlign w:val="center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54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Тема 2.1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Теория пределов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и непрерывность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функций одной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 переменной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784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Пределы. Предел числовой последовательности. Предел функции. Замечательные пределы.</w:t>
            </w:r>
          </w:p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Применение предела функции для исследования функции и построения графика. Непрерывность функции. Точки разрыва. Асимптоты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 xml:space="preserve">Решение задач на вычисление пределов. </w:t>
            </w:r>
          </w:p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Исследование функции на непрерывность, точки разрыва и асимптоты.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1026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 xml:space="preserve">Решение упражнений по теме </w:t>
            </w:r>
          </w:p>
          <w:p w:rsidR="00431C53" w:rsidRPr="00F625AF" w:rsidRDefault="00431C53" w:rsidP="00DF7418">
            <w:pPr>
              <w:widowControl w:val="0"/>
              <w:spacing w:line="264" w:lineRule="auto"/>
              <w:jc w:val="both"/>
            </w:pPr>
            <w:r w:rsidRPr="00F625AF">
              <w:t>Решение прикладных задач в области  профессиональной деятельности по теме: расчёт бункерных, приёмных, погрузочных устройств, складов и отвалов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311"/>
        </w:trPr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 xml:space="preserve">Тема 2.2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ind w:left="-57" w:right="-57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Основы дифференциального исчисления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852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shd w:val="clear" w:color="auto" w:fill="FFFFFF"/>
              <w:spacing w:line="264" w:lineRule="auto"/>
              <w:jc w:val="both"/>
            </w:pPr>
            <w:r w:rsidRPr="00F625AF">
              <w:t>Производная функции. Вторая производная. Виды дифференциальных уравнений.</w:t>
            </w:r>
          </w:p>
          <w:p w:rsidR="00431C53" w:rsidRPr="00F625AF" w:rsidRDefault="00431C53" w:rsidP="00DF7418">
            <w:pPr>
              <w:widowControl w:val="0"/>
              <w:shd w:val="clear" w:color="auto" w:fill="FFFFFF"/>
              <w:spacing w:line="264" w:lineRule="auto"/>
              <w:jc w:val="both"/>
            </w:pPr>
            <w:r w:rsidRPr="00F625AF">
              <w:t>Применение производной для исследования функции и построения графика. Направления выпуклости графика функции. Точки перегиба.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Исследование функции с помощью производной и построение ее графика.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Решение задач на определение критической скорости мельницы. Проведение титриметрического анализа с помощью производной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rPr>
          <w:trHeight w:val="952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DF7418">
            <w:pPr>
              <w:widowControl w:val="0"/>
              <w:tabs>
                <w:tab w:val="num" w:pos="564"/>
              </w:tabs>
              <w:jc w:val="both"/>
            </w:pPr>
            <w:r w:rsidRPr="00F625AF">
              <w:t xml:space="preserve">Решение упражнений по теме </w:t>
            </w:r>
          </w:p>
          <w:p w:rsidR="00431C53" w:rsidRPr="00F625AF" w:rsidRDefault="00431C53" w:rsidP="00DF7418">
            <w:r w:rsidRPr="00F625AF">
              <w:t>Решение прикладных задач в области  профессиональной деятельности по теме: расчёт элементов водопроводных сетей;  насосных станции;  компрессорных  установок.</w:t>
            </w:r>
          </w:p>
        </w:tc>
        <w:tc>
          <w:tcPr>
            <w:tcW w:w="371" w:type="pct"/>
          </w:tcPr>
          <w:p w:rsidR="00431C53" w:rsidRPr="00F625AF" w:rsidRDefault="00DF7418" w:rsidP="00D163B1">
            <w:pPr>
              <w:widowControl w:val="0"/>
              <w:spacing w:line="264" w:lineRule="auto"/>
              <w:jc w:val="center"/>
            </w:pPr>
            <w:r w:rsidRPr="00F625AF">
              <w:t>13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 w:val="restar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Тема 2.3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lastRenderedPageBreak/>
              <w:t xml:space="preserve">Основы интегрального </w:t>
            </w: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исчисления</w:t>
            </w: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lastRenderedPageBreak/>
              <w:t>Содержание учебного материала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4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F7418">
        <w:trPr>
          <w:trHeight w:val="1002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F625AF">
            <w:pPr>
              <w:widowControl w:val="0"/>
              <w:spacing w:line="264" w:lineRule="auto"/>
              <w:jc w:val="both"/>
            </w:pPr>
            <w:r w:rsidRPr="00F625AF">
              <w:t>Неопределенный интеграл. Непосредственное интегрирование. Интегрирование методом подстановки и по частям. Решение дифференциальных уравнений с разделяющимися переменными.</w:t>
            </w:r>
          </w:p>
          <w:p w:rsidR="00431C53" w:rsidRPr="00F625AF" w:rsidRDefault="00431C53" w:rsidP="00F625AF">
            <w:pPr>
              <w:widowControl w:val="0"/>
              <w:spacing w:line="264" w:lineRule="auto"/>
              <w:jc w:val="both"/>
            </w:pPr>
            <w:r w:rsidRPr="00F625AF">
              <w:t>Определенный интеграл. Методы вычисления определенного интеграла. Решение прикладных задач с помощью определенного интеграла.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404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2</w:t>
            </w: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both"/>
            </w:pPr>
            <w:r w:rsidRPr="00F625AF">
              <w:t>Лабораторные работы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  <w:r w:rsidRPr="00F625AF">
              <w:t>-</w:t>
            </w:r>
          </w:p>
        </w:tc>
        <w:tc>
          <w:tcPr>
            <w:tcW w:w="404" w:type="pct"/>
            <w:vMerge w:val="restart"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  <w:rPr>
                <w:u w:val="single"/>
              </w:rPr>
            </w:pPr>
            <w:r w:rsidRPr="00F625AF">
              <w:rPr>
                <w:u w:val="single"/>
              </w:rPr>
              <w:t>Практические занятия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Решение дифференциальных уравнений с разделяющимися переменными</w:t>
            </w:r>
          </w:p>
          <w:p w:rsidR="00431C53" w:rsidRPr="00F625AF" w:rsidRDefault="00431C53" w:rsidP="00DF7418">
            <w:pPr>
              <w:widowControl w:val="0"/>
              <w:jc w:val="both"/>
            </w:pPr>
            <w:r w:rsidRPr="00F625AF">
              <w:t>Вычисление с помощью определенного интеграла суммарной массы ценного компонента за определенный промежуток времени при применении весоизмерительных приборов</w:t>
            </w:r>
          </w:p>
        </w:tc>
        <w:tc>
          <w:tcPr>
            <w:tcW w:w="371" w:type="pct"/>
          </w:tcPr>
          <w:p w:rsidR="00431C53" w:rsidRPr="00F625AF" w:rsidRDefault="00DF7418" w:rsidP="00DF7418">
            <w:pPr>
              <w:widowControl w:val="0"/>
              <w:jc w:val="center"/>
            </w:pPr>
            <w:r w:rsidRPr="00F625AF">
              <w:t>3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F7418">
            <w:pPr>
              <w:widowControl w:val="0"/>
              <w:jc w:val="center"/>
            </w:pPr>
          </w:p>
        </w:tc>
      </w:tr>
      <w:tr w:rsidR="00431C53" w:rsidRPr="00F625AF" w:rsidTr="00D163B1"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</w:pPr>
            <w:r w:rsidRPr="00F625AF">
              <w:t>Контрольные работы</w:t>
            </w:r>
          </w:p>
        </w:tc>
        <w:tc>
          <w:tcPr>
            <w:tcW w:w="371" w:type="pct"/>
          </w:tcPr>
          <w:p w:rsidR="00431C53" w:rsidRPr="00F625AF" w:rsidRDefault="00431C53" w:rsidP="00DF7418">
            <w:pPr>
              <w:widowControl w:val="0"/>
              <w:jc w:val="center"/>
            </w:pPr>
            <w:r w:rsidRPr="00F625AF">
              <w:t>-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F7418">
            <w:pPr>
              <w:widowControl w:val="0"/>
              <w:jc w:val="center"/>
            </w:pPr>
          </w:p>
        </w:tc>
      </w:tr>
      <w:tr w:rsidR="00431C53" w:rsidRPr="00F625AF" w:rsidTr="00F625AF">
        <w:trPr>
          <w:trHeight w:val="519"/>
        </w:trPr>
        <w:tc>
          <w:tcPr>
            <w:tcW w:w="993" w:type="pct"/>
            <w:vMerge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  <w:tc>
          <w:tcPr>
            <w:tcW w:w="3232" w:type="pct"/>
          </w:tcPr>
          <w:p w:rsidR="00431C53" w:rsidRPr="00F625AF" w:rsidRDefault="00431C53" w:rsidP="00DF7418">
            <w:pPr>
              <w:widowControl w:val="0"/>
              <w:jc w:val="both"/>
            </w:pPr>
            <w:r w:rsidRPr="00F625AF">
              <w:t>Самостоятельная работа обучающихся</w:t>
            </w:r>
          </w:p>
          <w:p w:rsidR="00431C53" w:rsidRPr="00F625AF" w:rsidRDefault="00431C53" w:rsidP="00DF7418">
            <w:pPr>
              <w:widowControl w:val="0"/>
              <w:tabs>
                <w:tab w:val="num" w:pos="564"/>
              </w:tabs>
              <w:jc w:val="both"/>
            </w:pPr>
            <w:r w:rsidRPr="00F625AF">
              <w:t xml:space="preserve">Решение упражнений по теме </w:t>
            </w:r>
          </w:p>
        </w:tc>
        <w:tc>
          <w:tcPr>
            <w:tcW w:w="371" w:type="pct"/>
          </w:tcPr>
          <w:p w:rsidR="00431C53" w:rsidRPr="00F625AF" w:rsidRDefault="00DF7418" w:rsidP="00DF7418">
            <w:pPr>
              <w:widowControl w:val="0"/>
              <w:jc w:val="center"/>
            </w:pPr>
            <w:r w:rsidRPr="00F625AF">
              <w:t>13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F7418">
            <w:pPr>
              <w:widowControl w:val="0"/>
              <w:jc w:val="center"/>
            </w:pPr>
          </w:p>
        </w:tc>
      </w:tr>
      <w:tr w:rsidR="00431C53" w:rsidRPr="00F625AF" w:rsidTr="00D163B1">
        <w:tc>
          <w:tcPr>
            <w:tcW w:w="4225" w:type="pct"/>
            <w:gridSpan w:val="2"/>
            <w:vAlign w:val="center"/>
          </w:tcPr>
          <w:p w:rsidR="00431C53" w:rsidRPr="00F625AF" w:rsidRDefault="00431C53" w:rsidP="00D163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right"/>
              <w:rPr>
                <w:b/>
                <w:bCs/>
              </w:rPr>
            </w:pPr>
            <w:r w:rsidRPr="00F625AF">
              <w:rPr>
                <w:b/>
                <w:bCs/>
              </w:rPr>
              <w:t>Всего:</w:t>
            </w:r>
          </w:p>
        </w:tc>
        <w:tc>
          <w:tcPr>
            <w:tcW w:w="371" w:type="pct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  <w:rPr>
                <w:b/>
                <w:bCs/>
              </w:rPr>
            </w:pPr>
            <w:r w:rsidRPr="00F625AF">
              <w:rPr>
                <w:b/>
                <w:bCs/>
              </w:rPr>
              <w:t>96</w:t>
            </w:r>
          </w:p>
        </w:tc>
        <w:tc>
          <w:tcPr>
            <w:tcW w:w="404" w:type="pct"/>
            <w:vMerge/>
            <w:shd w:val="clear" w:color="auto" w:fill="C0C0C0"/>
          </w:tcPr>
          <w:p w:rsidR="00431C53" w:rsidRPr="00F625AF" w:rsidRDefault="00431C53" w:rsidP="00D163B1">
            <w:pPr>
              <w:widowControl w:val="0"/>
              <w:spacing w:line="264" w:lineRule="auto"/>
              <w:jc w:val="center"/>
            </w:pPr>
          </w:p>
        </w:tc>
      </w:tr>
    </w:tbl>
    <w:p w:rsidR="00431C53" w:rsidRPr="00F625AF" w:rsidRDefault="00431C53" w:rsidP="00431C5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  <w:sectPr w:rsidR="00431C53" w:rsidRPr="00F625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0"/>
        <w:rPr>
          <w:b/>
        </w:rPr>
      </w:pPr>
    </w:p>
    <w:p w:rsidR="001C248C" w:rsidRPr="00F625AF" w:rsidRDefault="001C248C" w:rsidP="001C24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0"/>
        <w:rPr>
          <w:b/>
        </w:rPr>
      </w:pPr>
    </w:p>
    <w:p w:rsidR="001C248C" w:rsidRPr="00BA0F36" w:rsidRDefault="001C248C" w:rsidP="001C248C">
      <w:pPr>
        <w:rPr>
          <w:b/>
        </w:rPr>
        <w:sectPr w:rsidR="001C248C" w:rsidRPr="00BA0F3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248C" w:rsidRPr="00BA0F36" w:rsidRDefault="001C248C" w:rsidP="001C248C">
      <w:pPr>
        <w:pStyle w:val="1"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A0F36">
        <w:rPr>
          <w:b/>
          <w:caps/>
        </w:rPr>
        <w:lastRenderedPageBreak/>
        <w:t>3. условия реализации программы дисциплины</w:t>
      </w:r>
    </w:p>
    <w:p w:rsidR="001C248C" w:rsidRPr="00BA0F36" w:rsidRDefault="001C248C" w:rsidP="001C248C">
      <w:pPr>
        <w:tabs>
          <w:tab w:val="left" w:pos="284"/>
        </w:tabs>
      </w:pPr>
    </w:p>
    <w:p w:rsidR="001C248C" w:rsidRPr="00BA0F36" w:rsidRDefault="001C248C" w:rsidP="001C248C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b/>
          <w:bCs/>
        </w:rPr>
      </w:pPr>
      <w:r w:rsidRPr="00BA0F36">
        <w:rPr>
          <w:b/>
          <w:bCs/>
        </w:rPr>
        <w:t>3.1. Требования к минимальному материально-техническому обеспечению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Освоение программы учебной профильной дисциплины «Математика» осуществляется в учебном кабинете №23 «Математика», в котором имеется свободный доступ в Интернет во время учебного занятия и период внеучебной деятельности обучающихся.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учебные столы-парты  - 12 шт.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t xml:space="preserve">- </w:t>
      </w:r>
      <w:r w:rsidRPr="00BA0F36">
        <w:rPr>
          <w:color w:val="000000"/>
        </w:rPr>
        <w:t>Стенд экспозиционный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t>- Ящики для хранения таблиц</w:t>
      </w:r>
    </w:p>
    <w:p w:rsidR="00CE324F" w:rsidRPr="00BA0F36" w:rsidRDefault="00CE324F" w:rsidP="00CE324F">
      <w:pPr>
        <w:spacing w:line="360" w:lineRule="auto"/>
        <w:ind w:left="284"/>
        <w:jc w:val="both"/>
        <w:rPr>
          <w:color w:val="000000"/>
        </w:rPr>
      </w:pPr>
      <w:r w:rsidRPr="00BA0F36">
        <w:rPr>
          <w:color w:val="000000"/>
        </w:rPr>
        <w:t>- Шкаф секционный для хранения литературы и демонстрационного оборудования (с остекленной средней частью)</w:t>
      </w:r>
    </w:p>
    <w:p w:rsidR="00CE324F" w:rsidRPr="00BA0F36" w:rsidRDefault="00CE324F" w:rsidP="00CE324F">
      <w:pPr>
        <w:spacing w:line="360" w:lineRule="auto"/>
        <w:ind w:left="284"/>
        <w:jc w:val="both"/>
      </w:pPr>
      <w:r w:rsidRPr="00BA0F36">
        <w:rPr>
          <w:color w:val="000000"/>
        </w:rPr>
        <w:t>- Аудиторная доска с магнитной поверхностью и набором приспособлений для крепления таблиц</w:t>
      </w:r>
      <w:r w:rsidRPr="00BA0F36">
        <w:t>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мы учебной дисциплины «Математика» входят:</w:t>
      </w:r>
    </w:p>
    <w:p w:rsidR="00CE324F" w:rsidRPr="00BA0F36" w:rsidRDefault="00CE324F" w:rsidP="00CE324F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1.многофункциональный комплекс преподавателя (АРМ, интерактивная доска)</w:t>
      </w:r>
    </w:p>
    <w:p w:rsidR="00CE324F" w:rsidRPr="00BA0F36" w:rsidRDefault="00CE324F" w:rsidP="00CE324F">
      <w:pPr>
        <w:spacing w:line="360" w:lineRule="auto"/>
        <w:jc w:val="both"/>
      </w:pPr>
      <w:r w:rsidRPr="00BA0F36">
        <w:t xml:space="preserve">2.информационно-коммуникационные средства </w:t>
      </w:r>
    </w:p>
    <w:p w:rsidR="00CE324F" w:rsidRPr="00BA0F36" w:rsidRDefault="00CE324F" w:rsidP="00CE324F">
      <w:pPr>
        <w:spacing w:line="360" w:lineRule="auto"/>
        <w:jc w:val="both"/>
      </w:pPr>
      <w:r w:rsidRPr="00BA0F36">
        <w:t>3. 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 по истории развития математики, математических идей и методов)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«Математика»,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BA0F36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CE324F" w:rsidRPr="00BA0F36" w:rsidRDefault="00CE324F" w:rsidP="00CE324F">
      <w:pPr>
        <w:spacing w:line="360" w:lineRule="auto"/>
        <w:ind w:firstLine="300"/>
        <w:jc w:val="both"/>
      </w:pPr>
      <w:r w:rsidRPr="00BA0F36">
        <w:t xml:space="preserve">Также имеется комплект материалов для подготовки к единому государственному экзамену, научная, научно-популярная, историческая литература, справочные пособия </w:t>
      </w:r>
      <w:r w:rsidRPr="00BA0F36">
        <w:lastRenderedPageBreak/>
        <w:t xml:space="preserve">(энциклопедии, словари, сборники </w:t>
      </w:r>
      <w:r w:rsidR="00F625AF">
        <w:t xml:space="preserve">основных формул </w:t>
      </w:r>
      <w:r w:rsidRPr="00BA0F36">
        <w:t xml:space="preserve">), таблицы по геометрии, таблицы по алгебре и началам анализа для 10-11 классов, портреты выдающихся деятелей математики. </w:t>
      </w:r>
    </w:p>
    <w:p w:rsidR="00CE324F" w:rsidRPr="00BA0F36" w:rsidRDefault="00CE324F" w:rsidP="00CE324F">
      <w:pPr>
        <w:pStyle w:val="a6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F36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«Математика» студенты имеют  возможность доступа к электронным учебным материалам по разделам математики, имеющимся в свободном доступе в сети Интернет (электронным кн</w:t>
      </w:r>
      <w:r w:rsidR="00F625AF">
        <w:rPr>
          <w:rFonts w:ascii="Times New Roman" w:hAnsi="Times New Roman" w:cs="Times New Roman"/>
          <w:sz w:val="24"/>
          <w:szCs w:val="24"/>
        </w:rPr>
        <w:t>и</w:t>
      </w:r>
      <w:r w:rsidR="00F625AF">
        <w:rPr>
          <w:rFonts w:ascii="Times New Roman" w:hAnsi="Times New Roman" w:cs="Times New Roman"/>
          <w:sz w:val="24"/>
          <w:szCs w:val="24"/>
        </w:rPr>
        <w:softHyphen/>
        <w:t>гам, практикумам, тестам</w:t>
      </w:r>
      <w:r w:rsidRPr="00BA0F36">
        <w:rPr>
          <w:rFonts w:ascii="Times New Roman" w:hAnsi="Times New Roman" w:cs="Times New Roman"/>
          <w:sz w:val="24"/>
          <w:szCs w:val="24"/>
        </w:rPr>
        <w:t>).</w:t>
      </w:r>
    </w:p>
    <w:p w:rsidR="00CE324F" w:rsidRPr="00BA0F36" w:rsidRDefault="00CE324F" w:rsidP="00CE3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</w:p>
    <w:p w:rsidR="001C248C" w:rsidRPr="00BA0F36" w:rsidRDefault="001C248C" w:rsidP="001C248C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C248C" w:rsidRPr="00BA0F36" w:rsidRDefault="001C248C" w:rsidP="00CE324F">
      <w:pPr>
        <w:pStyle w:val="1"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</w:rPr>
      </w:pPr>
      <w:r w:rsidRPr="00BA0F36">
        <w:rPr>
          <w:b/>
        </w:rPr>
        <w:t xml:space="preserve">3.2. </w:t>
      </w:r>
      <w:r w:rsidR="00CE324F" w:rsidRPr="00BA0F36">
        <w:rPr>
          <w:b/>
        </w:rPr>
        <w:t>Литература</w:t>
      </w:r>
    </w:p>
    <w:p w:rsidR="001C248C" w:rsidRPr="00BA0F36" w:rsidRDefault="001C248C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BA0F36">
        <w:rPr>
          <w:bCs/>
        </w:rPr>
        <w:t xml:space="preserve">Основные источники: </w:t>
      </w:r>
    </w:p>
    <w:p w:rsidR="001C248C" w:rsidRPr="00BA0F36" w:rsidRDefault="001C248C" w:rsidP="00CE324F">
      <w:pPr>
        <w:pStyle w:val="a3"/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 xml:space="preserve">Гусев В. А. и др. Математика для профессий и специальностей социально-экономического профиля: Учебник для СПО / В. А. Гусев, С. Г. Григорьев, С. </w:t>
      </w:r>
      <w:r w:rsidR="00CE324F" w:rsidRPr="00BA0F36">
        <w:rPr>
          <w:rFonts w:ascii="Times New Roman" w:hAnsi="Times New Roman"/>
          <w:sz w:val="24"/>
          <w:szCs w:val="24"/>
          <w:lang w:val="ru-RU"/>
        </w:rPr>
        <w:t>В. Иволгина – М.: Академия, 2014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 – 384 с.</w:t>
      </w:r>
    </w:p>
    <w:p w:rsidR="001C248C" w:rsidRPr="00BA0F36" w:rsidRDefault="001C248C" w:rsidP="00CE324F">
      <w:pPr>
        <w:pStyle w:val="a3"/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Башмаков М. И. Математика: Учебник СПО / М. И. Баш</w:t>
      </w:r>
      <w:r w:rsidR="00CE324F" w:rsidRPr="00BA0F36">
        <w:rPr>
          <w:rFonts w:ascii="Times New Roman" w:hAnsi="Times New Roman"/>
          <w:sz w:val="24"/>
          <w:szCs w:val="24"/>
          <w:lang w:val="ru-RU"/>
        </w:rPr>
        <w:t>маков – М.: Академия, 2014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 – 256 с.</w:t>
      </w:r>
    </w:p>
    <w:p w:rsidR="001C248C" w:rsidRPr="00BA0F36" w:rsidRDefault="001C248C" w:rsidP="00CE324F">
      <w:pPr>
        <w:pStyle w:val="a3"/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 xml:space="preserve">Пехлецкий И. Д. Математика: Учебник для СПО / Пехлецкий И. Д. – 6-е </w:t>
      </w:r>
      <w:r w:rsidR="00CE324F" w:rsidRPr="00BA0F36">
        <w:rPr>
          <w:rFonts w:ascii="Times New Roman" w:hAnsi="Times New Roman"/>
          <w:sz w:val="24"/>
          <w:szCs w:val="24"/>
          <w:lang w:val="ru-RU"/>
        </w:rPr>
        <w:t>изд., стер. – М.: Академия, 2014</w:t>
      </w:r>
      <w:r w:rsidRPr="00BA0F36">
        <w:rPr>
          <w:rFonts w:ascii="Times New Roman" w:hAnsi="Times New Roman"/>
          <w:sz w:val="24"/>
          <w:szCs w:val="24"/>
          <w:lang w:val="ru-RU"/>
        </w:rPr>
        <w:t xml:space="preserve"> – 304 с.</w:t>
      </w:r>
    </w:p>
    <w:p w:rsidR="001C248C" w:rsidRPr="00BA0F36" w:rsidRDefault="001C248C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0F36">
        <w:rPr>
          <w:b/>
          <w:bCs/>
        </w:rPr>
        <w:t xml:space="preserve">Дополнительные источники: </w:t>
      </w:r>
    </w:p>
    <w:p w:rsidR="00CE324F" w:rsidRPr="00BA0F36" w:rsidRDefault="00CE324F" w:rsidP="00CE324F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1.Математика и информатика: Учебник для СПО / Ю. Н. Виноградов, А. И. Гомола, В. И. Потапов и др. – М.: Академия, 2011 – 272 с.</w:t>
      </w:r>
    </w:p>
    <w:p w:rsidR="00CE324F" w:rsidRPr="00BA0F36" w:rsidRDefault="00CE324F" w:rsidP="00CE324F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2. Дадаян А. А. Математика: Учебник для СПО / А. А. Дадаян. – М.: Форум, 2008 – 544 с.</w:t>
      </w:r>
    </w:p>
    <w:p w:rsidR="00CE324F" w:rsidRPr="00BA0F36" w:rsidRDefault="00CE324F" w:rsidP="00CE324F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3. Березина Н. А., Максина Е. Л. Математика: Учеб. пособие для СПО / Н. А. Березина, Е. Л. Максина – М.: РНО, 2007 – 175 с.</w:t>
      </w:r>
    </w:p>
    <w:p w:rsidR="00CE324F" w:rsidRPr="00BA0F36" w:rsidRDefault="00CE324F" w:rsidP="00CE324F">
      <w:pPr>
        <w:pStyle w:val="a3"/>
        <w:spacing w:line="360" w:lineRule="auto"/>
        <w:ind w:left="284"/>
        <w:jc w:val="both"/>
        <w:rPr>
          <w:rFonts w:ascii="Times New Roman" w:hAnsi="Times New Roman"/>
          <w:sz w:val="24"/>
          <w:szCs w:val="24"/>
          <w:lang w:val="ru-RU"/>
        </w:rPr>
      </w:pPr>
      <w:r w:rsidRPr="00BA0F36">
        <w:rPr>
          <w:rFonts w:ascii="Times New Roman" w:hAnsi="Times New Roman"/>
          <w:sz w:val="24"/>
          <w:szCs w:val="24"/>
          <w:lang w:val="ru-RU"/>
        </w:rPr>
        <w:t>4. Дадаян А. А. Сборник задач по математике / А. А. Дадаян – М.: Инфра – М.: Форум, 2008 – 352 с.</w:t>
      </w:r>
    </w:p>
    <w:p w:rsidR="00CE324F" w:rsidRPr="00BA0F36" w:rsidRDefault="00CE324F" w:rsidP="00CE324F">
      <w:pPr>
        <w:tabs>
          <w:tab w:val="left" w:pos="-284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</w:rPr>
      </w:pPr>
      <w:r w:rsidRPr="00BA0F36">
        <w:rPr>
          <w:bCs/>
        </w:rPr>
        <w:t>5. А. А. Дадаян. Математика: Учебник – М., Форум, 2008;</w:t>
      </w:r>
    </w:p>
    <w:p w:rsidR="00CE324F" w:rsidRPr="00BA0F36" w:rsidRDefault="00CE324F" w:rsidP="00CE324F">
      <w:pPr>
        <w:tabs>
          <w:tab w:val="left" w:pos="-284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</w:rPr>
      </w:pPr>
      <w:r w:rsidRPr="00BA0F36">
        <w:rPr>
          <w:bCs/>
        </w:rPr>
        <w:t>6. Пехлецкий И. Математика. – М., 2006;</w:t>
      </w:r>
    </w:p>
    <w:p w:rsidR="00CE324F" w:rsidRPr="00BA0F36" w:rsidRDefault="00CE324F" w:rsidP="00CE324F">
      <w:pPr>
        <w:tabs>
          <w:tab w:val="left" w:pos="284"/>
        </w:tabs>
        <w:spacing w:line="360" w:lineRule="auto"/>
        <w:ind w:left="360"/>
        <w:jc w:val="both"/>
      </w:pPr>
      <w:r w:rsidRPr="00BA0F36">
        <w:t>7.  Богомолов Н. Практические занятия по математике.- М., 2006;</w:t>
      </w:r>
    </w:p>
    <w:p w:rsidR="00CE324F" w:rsidRPr="00BA0F36" w:rsidRDefault="00CE324F" w:rsidP="00CE324F">
      <w:pPr>
        <w:tabs>
          <w:tab w:val="left" w:pos="284"/>
        </w:tabs>
        <w:spacing w:line="360" w:lineRule="auto"/>
        <w:ind w:left="360" w:right="283"/>
        <w:jc w:val="both"/>
      </w:pPr>
      <w:r w:rsidRPr="00BA0F36">
        <w:t>8.  Д. Т. Письменный. Конспект лекций по высшей математике. - «Айрис», 2007.</w:t>
      </w:r>
    </w:p>
    <w:p w:rsidR="00CE324F" w:rsidRPr="00BA0F36" w:rsidRDefault="00CE324F" w:rsidP="00CE324F">
      <w:pPr>
        <w:tabs>
          <w:tab w:val="left" w:pos="284"/>
        </w:tabs>
        <w:spacing w:line="360" w:lineRule="auto"/>
        <w:ind w:left="360"/>
        <w:jc w:val="both"/>
      </w:pPr>
      <w:r w:rsidRPr="00BA0F36">
        <w:t>9. Д. Т.Письменный. Сборник задач по высшей математике. - «Айрис», 2007</w:t>
      </w:r>
    </w:p>
    <w:p w:rsidR="001C248C" w:rsidRPr="00BA0F36" w:rsidRDefault="001C248C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BA0F36">
        <w:rPr>
          <w:bCs/>
        </w:rPr>
        <w:t>1</w:t>
      </w:r>
      <w:r w:rsidR="00CE324F" w:rsidRPr="00BA0F36">
        <w:rPr>
          <w:bCs/>
        </w:rPr>
        <w:t>0</w:t>
      </w:r>
      <w:r w:rsidRPr="00BA0F36">
        <w:rPr>
          <w:bCs/>
        </w:rPr>
        <w:t>. Старков С. Справочник по математическим формулам и графикам. - СПб., 2008.</w:t>
      </w:r>
    </w:p>
    <w:p w:rsidR="001C248C" w:rsidRPr="00BA0F36" w:rsidRDefault="00CE324F" w:rsidP="00CE324F">
      <w:p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BA0F36">
        <w:rPr>
          <w:bCs/>
        </w:rPr>
        <w:t>11</w:t>
      </w:r>
      <w:r w:rsidR="001C248C" w:rsidRPr="00BA0F36">
        <w:rPr>
          <w:bCs/>
        </w:rPr>
        <w:t>. Выгодский М.Я. Справочник по элементарной математике, - М., 2006.</w:t>
      </w:r>
    </w:p>
    <w:p w:rsidR="001C248C" w:rsidRPr="00BA0F36" w:rsidRDefault="001C248C" w:rsidP="001C248C"/>
    <w:p w:rsidR="001C248C" w:rsidRPr="00BA0F36" w:rsidRDefault="001C248C" w:rsidP="00A87F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BA0F36">
        <w:rPr>
          <w:b/>
          <w:caps/>
        </w:rPr>
        <w:lastRenderedPageBreak/>
        <w:t>4. Контроль и оценка результатов освоения Дисциплины</w:t>
      </w:r>
    </w:p>
    <w:p w:rsidR="001C248C" w:rsidRPr="00BA0F36" w:rsidRDefault="001C248C" w:rsidP="00A87F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BA0F36">
        <w:rPr>
          <w:b/>
        </w:rPr>
        <w:t>Контроль</w:t>
      </w:r>
      <w:r w:rsidRPr="00BA0F36">
        <w:t xml:space="preserve"> </w:t>
      </w:r>
      <w:r w:rsidRPr="00BA0F36">
        <w:rPr>
          <w:b/>
        </w:rPr>
        <w:t>и оценка</w:t>
      </w:r>
      <w:r w:rsidRPr="00BA0F36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C248C" w:rsidRPr="00BA0F36" w:rsidRDefault="001C248C" w:rsidP="00A87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1C248C" w:rsidRPr="00BA0F36" w:rsidTr="001C248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  <w:bCs/>
              </w:rPr>
              <w:t>Результаты обучения</w:t>
            </w:r>
          </w:p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48C" w:rsidRPr="00BA0F36" w:rsidRDefault="001C248C" w:rsidP="00A87F32">
            <w:pPr>
              <w:spacing w:line="360" w:lineRule="auto"/>
              <w:jc w:val="center"/>
              <w:rPr>
                <w:b/>
                <w:bCs/>
              </w:rPr>
            </w:pPr>
            <w:r w:rsidRPr="00BA0F3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248C" w:rsidRPr="00BA0F36" w:rsidTr="001C248C">
        <w:trPr>
          <w:trHeight w:val="382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48C" w:rsidRPr="00BA0F36" w:rsidRDefault="001C248C" w:rsidP="00A87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BA0F36">
              <w:rPr>
                <w:b/>
              </w:rPr>
              <w:t>Должен уметь: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решать обыкновенные дифференциальные уравнения.</w:t>
            </w:r>
          </w:p>
          <w:p w:rsidR="001C248C" w:rsidRPr="00BA0F36" w:rsidRDefault="001C248C" w:rsidP="00A87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</w:rPr>
            </w:pPr>
            <w:r w:rsidRPr="00BA0F36">
              <w:rPr>
                <w:b/>
              </w:rPr>
              <w:t>Должен знать: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основные понятия и методы математического анализа,</w:t>
            </w:r>
          </w:p>
          <w:p w:rsidR="001C248C" w:rsidRPr="00BA0F36" w:rsidRDefault="001C248C" w:rsidP="00A87F32">
            <w:pPr>
              <w:spacing w:line="360" w:lineRule="auto"/>
              <w:ind w:left="284" w:hanging="426"/>
            </w:pPr>
            <w:r w:rsidRPr="00BA0F36">
              <w:t xml:space="preserve">   -  дискретной математики, теории вероятностей и математической статистики;</w:t>
            </w:r>
          </w:p>
          <w:p w:rsidR="001C248C" w:rsidRPr="00BA0F36" w:rsidRDefault="001C248C" w:rsidP="00A87F32">
            <w:pPr>
              <w:spacing w:line="360" w:lineRule="auto"/>
              <w:ind w:left="284" w:hanging="284"/>
            </w:pPr>
            <w:r w:rsidRPr="00BA0F36">
              <w:t xml:space="preserve"> -  основные численные методы решения прикладных задач</w:t>
            </w:r>
            <w:r w:rsidRPr="00BA0F36">
              <w:rPr>
                <w:rFonts w:eastAsia="Calibri"/>
              </w:rPr>
              <w:t xml:space="preserve">.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8C" w:rsidRPr="00BA0F36" w:rsidRDefault="001C248C" w:rsidP="00A87F32">
            <w:pPr>
              <w:spacing w:line="360" w:lineRule="auto"/>
              <w:ind w:left="212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 xml:space="preserve">Текущий контроль: 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практические занятия;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самостоятельная работа.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>Промежуточный контроль: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Cs/>
              </w:rPr>
            </w:pPr>
            <w:r w:rsidRPr="00BA0F36">
              <w:rPr>
                <w:bCs/>
              </w:rPr>
              <w:t>практические занятия;</w:t>
            </w: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Cs/>
              </w:rPr>
              <w:t>контрольные работы.</w:t>
            </w:r>
          </w:p>
          <w:p w:rsidR="001C248C" w:rsidRPr="00BA0F36" w:rsidRDefault="001C248C" w:rsidP="00A87F32">
            <w:pPr>
              <w:spacing w:line="360" w:lineRule="auto"/>
              <w:ind w:firstLine="425"/>
              <w:jc w:val="both"/>
              <w:rPr>
                <w:b/>
                <w:bCs/>
              </w:rPr>
            </w:pPr>
          </w:p>
          <w:p w:rsidR="001C248C" w:rsidRPr="00BA0F36" w:rsidRDefault="001C248C" w:rsidP="00A87F32">
            <w:pPr>
              <w:spacing w:line="360" w:lineRule="auto"/>
              <w:ind w:left="212" w:firstLine="425"/>
              <w:jc w:val="both"/>
              <w:rPr>
                <w:b/>
                <w:bCs/>
              </w:rPr>
            </w:pPr>
            <w:r w:rsidRPr="00BA0F36">
              <w:rPr>
                <w:b/>
                <w:bCs/>
              </w:rPr>
              <w:t>Итоговый контроль:</w:t>
            </w:r>
          </w:p>
          <w:p w:rsidR="001C248C" w:rsidRPr="00BA0F36" w:rsidRDefault="00CE324F" w:rsidP="00A87F32">
            <w:pPr>
              <w:spacing w:line="360" w:lineRule="auto"/>
              <w:ind w:left="212" w:firstLine="425"/>
              <w:jc w:val="both"/>
            </w:pPr>
            <w:r w:rsidRPr="00BA0F36">
              <w:rPr>
                <w:bCs/>
              </w:rPr>
              <w:t>устный экзамен</w:t>
            </w:r>
          </w:p>
          <w:p w:rsidR="001C248C" w:rsidRPr="00BA0F36" w:rsidRDefault="001C248C" w:rsidP="00A87F32">
            <w:pPr>
              <w:spacing w:line="360" w:lineRule="auto"/>
              <w:jc w:val="both"/>
              <w:rPr>
                <w:bCs/>
                <w:i/>
              </w:rPr>
            </w:pPr>
          </w:p>
          <w:p w:rsidR="001C248C" w:rsidRPr="00BA0F36" w:rsidRDefault="001C248C" w:rsidP="00A87F32">
            <w:pPr>
              <w:spacing w:line="360" w:lineRule="auto"/>
              <w:jc w:val="both"/>
              <w:rPr>
                <w:bCs/>
                <w:i/>
                <w:highlight w:val="yellow"/>
              </w:rPr>
            </w:pPr>
          </w:p>
        </w:tc>
      </w:tr>
    </w:tbl>
    <w:p w:rsidR="001C248C" w:rsidRPr="00BA0F36" w:rsidRDefault="001C248C" w:rsidP="00A87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1C248C" w:rsidRPr="00BA0F36" w:rsidRDefault="001C248C" w:rsidP="00A87F32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</w:rPr>
      </w:pPr>
    </w:p>
    <w:p w:rsidR="001C248C" w:rsidRPr="00BA0F36" w:rsidRDefault="001C248C" w:rsidP="00A87F32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olor w:val="333333"/>
        </w:rPr>
      </w:pPr>
    </w:p>
    <w:p w:rsidR="001C248C" w:rsidRPr="00BA0F36" w:rsidRDefault="001C248C" w:rsidP="00A87F32">
      <w:pPr>
        <w:spacing w:line="360" w:lineRule="auto"/>
        <w:ind w:firstLine="709"/>
        <w:rPr>
          <w:b/>
          <w:lang w:val="en-US"/>
        </w:rPr>
      </w:pPr>
      <w:r w:rsidRPr="00BA0F36">
        <w:rPr>
          <w:b/>
          <w:lang w:val="en-US"/>
        </w:rPr>
        <w:t xml:space="preserve">   </w:t>
      </w:r>
    </w:p>
    <w:p w:rsidR="00BA4B82" w:rsidRPr="00BA0F36" w:rsidRDefault="00C8534B" w:rsidP="00A87F32">
      <w:pPr>
        <w:spacing w:line="360" w:lineRule="auto"/>
      </w:pPr>
    </w:p>
    <w:sectPr w:rsidR="00BA4B82" w:rsidRPr="00BA0F36" w:rsidSect="00D94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34B" w:rsidRDefault="00C8534B" w:rsidP="00C43CF4">
      <w:r>
        <w:separator/>
      </w:r>
    </w:p>
  </w:endnote>
  <w:endnote w:type="continuationSeparator" w:id="0">
    <w:p w:rsidR="00C8534B" w:rsidRDefault="00C8534B" w:rsidP="00C4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CF4" w:rsidRDefault="00C43CF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90204"/>
      <w:docPartObj>
        <w:docPartGallery w:val="Page Numbers (Bottom of Page)"/>
        <w:docPartUnique/>
      </w:docPartObj>
    </w:sdtPr>
    <w:sdtEndPr/>
    <w:sdtContent>
      <w:p w:rsidR="00C43CF4" w:rsidRDefault="00273641">
        <w:pPr>
          <w:pStyle w:val="aa"/>
          <w:jc w:val="center"/>
        </w:pPr>
        <w:r>
          <w:fldChar w:fldCharType="begin"/>
        </w:r>
        <w:r w:rsidR="003139E7">
          <w:instrText xml:space="preserve"> PAGE   \* MERGEFORMAT </w:instrText>
        </w:r>
        <w:r>
          <w:fldChar w:fldCharType="separate"/>
        </w:r>
        <w:r w:rsidR="00482B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3CF4" w:rsidRDefault="00C43CF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CF4" w:rsidRDefault="00C43CF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34B" w:rsidRDefault="00C8534B" w:rsidP="00C43CF4">
      <w:r>
        <w:separator/>
      </w:r>
    </w:p>
  </w:footnote>
  <w:footnote w:type="continuationSeparator" w:id="0">
    <w:p w:rsidR="00C8534B" w:rsidRDefault="00C8534B" w:rsidP="00C43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CF4" w:rsidRDefault="00C43CF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CF4" w:rsidRDefault="00C43CF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CF4" w:rsidRDefault="00C43C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B5531"/>
    <w:multiLevelType w:val="hybridMultilevel"/>
    <w:tmpl w:val="86EC7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30B08"/>
    <w:multiLevelType w:val="hybridMultilevel"/>
    <w:tmpl w:val="E564DAA2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8F65E9"/>
    <w:multiLevelType w:val="hybridMultilevel"/>
    <w:tmpl w:val="69B6059A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EE1C17"/>
    <w:multiLevelType w:val="hybridMultilevel"/>
    <w:tmpl w:val="DF50932A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A83D9C"/>
    <w:multiLevelType w:val="hybridMultilevel"/>
    <w:tmpl w:val="EF1EE2EC"/>
    <w:lvl w:ilvl="0" w:tplc="675ED8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E5581094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48C"/>
    <w:rsid w:val="00051668"/>
    <w:rsid w:val="00056B1A"/>
    <w:rsid w:val="00096622"/>
    <w:rsid w:val="001C248C"/>
    <w:rsid w:val="002521A0"/>
    <w:rsid w:val="00273641"/>
    <w:rsid w:val="00310413"/>
    <w:rsid w:val="003139E7"/>
    <w:rsid w:val="003B1E8F"/>
    <w:rsid w:val="003F1C4A"/>
    <w:rsid w:val="00431C53"/>
    <w:rsid w:val="00455578"/>
    <w:rsid w:val="00482B1C"/>
    <w:rsid w:val="0049146B"/>
    <w:rsid w:val="00504488"/>
    <w:rsid w:val="005316C0"/>
    <w:rsid w:val="00546CE8"/>
    <w:rsid w:val="0055561A"/>
    <w:rsid w:val="005677C3"/>
    <w:rsid w:val="005B6216"/>
    <w:rsid w:val="00645180"/>
    <w:rsid w:val="00645269"/>
    <w:rsid w:val="006601D0"/>
    <w:rsid w:val="00672031"/>
    <w:rsid w:val="00710DD4"/>
    <w:rsid w:val="00740A39"/>
    <w:rsid w:val="007F161D"/>
    <w:rsid w:val="00802323"/>
    <w:rsid w:val="008B1076"/>
    <w:rsid w:val="008C268A"/>
    <w:rsid w:val="008E345C"/>
    <w:rsid w:val="009658D7"/>
    <w:rsid w:val="009778B9"/>
    <w:rsid w:val="009E3CFF"/>
    <w:rsid w:val="00A87F32"/>
    <w:rsid w:val="00AD4558"/>
    <w:rsid w:val="00AF2F09"/>
    <w:rsid w:val="00B254FE"/>
    <w:rsid w:val="00B86CE7"/>
    <w:rsid w:val="00BA0F36"/>
    <w:rsid w:val="00BB63FC"/>
    <w:rsid w:val="00BB78D8"/>
    <w:rsid w:val="00C43CF4"/>
    <w:rsid w:val="00C8534B"/>
    <w:rsid w:val="00CB2249"/>
    <w:rsid w:val="00CE324F"/>
    <w:rsid w:val="00D01C66"/>
    <w:rsid w:val="00D2323E"/>
    <w:rsid w:val="00D25B35"/>
    <w:rsid w:val="00D47AAB"/>
    <w:rsid w:val="00D86AB6"/>
    <w:rsid w:val="00D94EBE"/>
    <w:rsid w:val="00D94F76"/>
    <w:rsid w:val="00DB1C60"/>
    <w:rsid w:val="00DC15F7"/>
    <w:rsid w:val="00DD1F12"/>
    <w:rsid w:val="00DE5B0B"/>
    <w:rsid w:val="00DF7418"/>
    <w:rsid w:val="00E55062"/>
    <w:rsid w:val="00F41746"/>
    <w:rsid w:val="00F45EBF"/>
    <w:rsid w:val="00F625AF"/>
    <w:rsid w:val="00FC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7B6E"/>
  <w15:docId w15:val="{4CDE9B65-9182-418B-9D30-D1931C42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248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C24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C2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C248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List Paragraph"/>
    <w:basedOn w:val="a"/>
    <w:uiPriority w:val="99"/>
    <w:qFormat/>
    <w:rsid w:val="001C248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3F1C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1C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1C4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46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E324F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CE324F"/>
  </w:style>
  <w:style w:type="paragraph" w:styleId="a8">
    <w:name w:val="header"/>
    <w:basedOn w:val="a"/>
    <w:link w:val="a9"/>
    <w:uiPriority w:val="99"/>
    <w:semiHidden/>
    <w:unhideWhenUsed/>
    <w:rsid w:val="00C43C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43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43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3C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FAA21-0EA5-46EF-B2B8-BDE87892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Самолетова</dc:creator>
  <cp:lastModifiedBy>User</cp:lastModifiedBy>
  <cp:revision>14</cp:revision>
  <cp:lastPrinted>2019-09-20T10:04:00Z</cp:lastPrinted>
  <dcterms:created xsi:type="dcterms:W3CDTF">2017-05-22T02:52:00Z</dcterms:created>
  <dcterms:modified xsi:type="dcterms:W3CDTF">2023-05-12T07:36:00Z</dcterms:modified>
</cp:coreProperties>
</file>